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CE" w:rsidRPr="00CA2C4C" w:rsidRDefault="00DE33CE" w:rsidP="004B2C44">
      <w:pPr>
        <w:widowControl w:val="0"/>
        <w:spacing w:after="12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CA2C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Об изменении потребительских цен в </w:t>
      </w:r>
      <w:r w:rsidR="0014488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июл</w:t>
      </w:r>
      <w:r w:rsidR="00A72BA8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е</w:t>
      </w:r>
      <w:r w:rsidR="00CA5E9A" w:rsidRPr="00CA2C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20</w:t>
      </w:r>
      <w:r w:rsidR="007D7AD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</w:t>
      </w:r>
      <w:r w:rsidR="0066789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</w:t>
      </w:r>
      <w:r w:rsidRPr="00CA2C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года</w:t>
      </w:r>
    </w:p>
    <w:p w:rsidR="00107C87" w:rsidRPr="005245EC" w:rsidRDefault="00CA2C4C" w:rsidP="00E46452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15240</wp:posOffset>
            </wp:positionV>
            <wp:extent cx="916305" cy="882015"/>
            <wp:effectExtent l="19050" t="0" r="0" b="0"/>
            <wp:wrapSquare wrapText="bothSides"/>
            <wp:docPr id="30" name="Рисунок 30" descr="http://krasstat.gks.ru/wps/wcm/connect/rosstat_ts/krasstat/resources/b75785804c3df230929d937dff7d05ed/teori-pertumbuhan-ekon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rasstat.gks.ru/wps/wcm/connect/rosstat_ts/krasstat/resources/b75785804c3df230929d937dff7d05ed/teori-pertumbuhan-ekono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4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июл</w:t>
      </w:r>
      <w:r w:rsidR="00A72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3E5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7D7A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67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A46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Красноярском крае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цены на потребительском рынке</w:t>
      </w:r>
      <w:r w:rsidR="000A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увеличились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за месяц (</w:t>
      </w:r>
      <w:r w:rsidR="00DE33CE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4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июню</w:t>
      </w:r>
      <w:r w:rsidR="00107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2D6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67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16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077B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716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</w:t>
      </w:r>
      <w:r w:rsidR="000D2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A7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B0987" w:rsidRPr="005245EC" w:rsidRDefault="00BB0987" w:rsidP="00E46452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начала 202</w:t>
      </w:r>
      <w:r w:rsidR="00667893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(к декабрю 20</w:t>
      </w:r>
      <w:r w:rsidR="00667893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–</w:t>
      </w:r>
      <w:r w:rsidR="00716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0D2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10,9</w:t>
      </w:r>
      <w:r w:rsidR="00571C91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процента;</w:t>
      </w:r>
    </w:p>
    <w:p w:rsidR="00DE33CE" w:rsidRDefault="00CA2C4C" w:rsidP="00E46452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год (к </w:t>
      </w:r>
      <w:r w:rsidR="00144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июл</w:t>
      </w:r>
      <w:r w:rsidR="00A72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667893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</w:t>
      </w:r>
      <w:r w:rsidR="00807691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0068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16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0D2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15,3</w:t>
      </w:r>
      <w:r w:rsidR="008106BE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E33CE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</w:t>
      </w:r>
      <w:r w:rsidR="00571C91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10FF1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27AE4" w:rsidRPr="004B2C44" w:rsidRDefault="00627AE4" w:rsidP="008C1EAC">
      <w:pPr>
        <w:widowControl w:val="0"/>
        <w:shd w:val="clear" w:color="auto" w:fill="FFFFFF"/>
        <w:spacing w:after="0" w:line="235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E33CE" w:rsidRDefault="00DE33CE" w:rsidP="00A75A4B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</w:pPr>
      <w:r w:rsidRPr="00CD156C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Индексы потребительских цен на товары и</w:t>
      </w:r>
      <w:r w:rsidR="008106BE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 w:rsidRPr="00CD156C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услуги</w:t>
      </w:r>
    </w:p>
    <w:p w:rsidR="00627AE4" w:rsidRPr="004B2C44" w:rsidRDefault="00627AE4" w:rsidP="00A75A4B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5968"/>
          <w:sz w:val="16"/>
          <w:szCs w:val="16"/>
          <w:lang w:eastAsia="ru-RU"/>
        </w:rPr>
      </w:pPr>
    </w:p>
    <w:tbl>
      <w:tblPr>
        <w:tblStyle w:val="a9"/>
        <w:tblW w:w="4885" w:type="pct"/>
        <w:jc w:val="center"/>
        <w:tblLook w:val="04A0"/>
      </w:tblPr>
      <w:tblGrid>
        <w:gridCol w:w="4251"/>
        <w:gridCol w:w="2114"/>
        <w:gridCol w:w="1800"/>
        <w:gridCol w:w="2155"/>
      </w:tblGrid>
      <w:tr w:rsidR="00BB0987" w:rsidRPr="00993C93" w:rsidTr="005245EC">
        <w:trPr>
          <w:trHeight w:val="368"/>
          <w:jc w:val="center"/>
        </w:trPr>
        <w:tc>
          <w:tcPr>
            <w:tcW w:w="2060" w:type="pct"/>
            <w:vMerge w:val="restart"/>
            <w:shd w:val="clear" w:color="auto" w:fill="93CDDD"/>
            <w:vAlign w:val="center"/>
          </w:tcPr>
          <w:p w:rsidR="00BB0987" w:rsidRPr="008C1EAC" w:rsidRDefault="00BB0987" w:rsidP="008C1EAC">
            <w:pPr>
              <w:widowControl w:val="0"/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40" w:type="pct"/>
            <w:gridSpan w:val="3"/>
            <w:shd w:val="clear" w:color="auto" w:fill="93CDDD"/>
            <w:vAlign w:val="center"/>
          </w:tcPr>
          <w:p w:rsidR="00BB0987" w:rsidRPr="008C1EAC" w:rsidRDefault="00144883" w:rsidP="008C1EAC">
            <w:pPr>
              <w:widowControl w:val="0"/>
              <w:spacing w:before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Июл</w:t>
            </w:r>
            <w:r w:rsidR="00A72BA8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="00BB0987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667893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B0987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года, </w:t>
            </w:r>
            <w:proofErr w:type="gramStart"/>
            <w:r w:rsidR="00BB0987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proofErr w:type="gramEnd"/>
            <w:r w:rsidR="00BB0987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% к</w:t>
            </w:r>
          </w:p>
        </w:tc>
      </w:tr>
      <w:tr w:rsidR="00BB0987" w:rsidRPr="00993C93" w:rsidTr="005245EC">
        <w:trPr>
          <w:trHeight w:val="150"/>
          <w:jc w:val="center"/>
        </w:trPr>
        <w:tc>
          <w:tcPr>
            <w:tcW w:w="2060" w:type="pct"/>
            <w:vMerge/>
            <w:shd w:val="clear" w:color="auto" w:fill="93CDDD"/>
            <w:vAlign w:val="center"/>
          </w:tcPr>
          <w:p w:rsidR="00BB0987" w:rsidRPr="008C1EAC" w:rsidRDefault="00BB0987" w:rsidP="008C1EAC">
            <w:pPr>
              <w:widowControl w:val="0"/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93CDDD"/>
            <w:vAlign w:val="center"/>
          </w:tcPr>
          <w:p w:rsidR="00BB0987" w:rsidRPr="008C1EAC" w:rsidRDefault="00144883" w:rsidP="008C1EA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июню</w:t>
            </w:r>
          </w:p>
          <w:p w:rsidR="00BB0987" w:rsidRPr="008C1EAC" w:rsidRDefault="00BB0987" w:rsidP="008C1EA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667893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872" w:type="pct"/>
            <w:shd w:val="clear" w:color="auto" w:fill="93CDDD"/>
            <w:vAlign w:val="center"/>
          </w:tcPr>
          <w:p w:rsidR="00BB0987" w:rsidRPr="008C1EAC" w:rsidRDefault="00BB0987" w:rsidP="008C1EA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декабрю</w:t>
            </w:r>
          </w:p>
          <w:p w:rsidR="00BB0987" w:rsidRPr="008C1EAC" w:rsidRDefault="00BB0987" w:rsidP="008C1EA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667893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044" w:type="pct"/>
            <w:shd w:val="clear" w:color="auto" w:fill="93CDDD"/>
            <w:vAlign w:val="center"/>
          </w:tcPr>
          <w:p w:rsidR="00BB0987" w:rsidRPr="008C1EAC" w:rsidRDefault="00144883" w:rsidP="008C1EA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июл</w:t>
            </w:r>
            <w:r w:rsidR="00A72BA8">
              <w:rPr>
                <w:rFonts w:ascii="Arial" w:hAnsi="Arial" w:cs="Arial"/>
                <w:b/>
                <w:bCs/>
                <w:sz w:val="24"/>
                <w:szCs w:val="24"/>
              </w:rPr>
              <w:t>ю</w:t>
            </w:r>
          </w:p>
          <w:p w:rsidR="00BB0987" w:rsidRPr="008C1EAC" w:rsidRDefault="00BB0987" w:rsidP="008C1EA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667893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677954" w:rsidRPr="00993C93" w:rsidTr="00677954">
        <w:trPr>
          <w:trHeight w:val="20"/>
          <w:jc w:val="center"/>
        </w:trPr>
        <w:tc>
          <w:tcPr>
            <w:tcW w:w="2060" w:type="pct"/>
            <w:vAlign w:val="bottom"/>
          </w:tcPr>
          <w:p w:rsidR="00677954" w:rsidRPr="008C1EAC" w:rsidRDefault="00677954" w:rsidP="00056DA9">
            <w:pPr>
              <w:widowControl w:val="0"/>
              <w:rPr>
                <w:rFonts w:ascii="Arial" w:hAnsi="Arial"/>
                <w:b/>
                <w:sz w:val="24"/>
                <w:szCs w:val="24"/>
              </w:rPr>
            </w:pPr>
            <w:r w:rsidRPr="008C1EAC">
              <w:rPr>
                <w:rFonts w:ascii="Arial" w:hAnsi="Arial"/>
                <w:b/>
                <w:sz w:val="24"/>
                <w:szCs w:val="24"/>
              </w:rPr>
              <w:t>Все товары и услуги</w:t>
            </w:r>
          </w:p>
        </w:tc>
        <w:tc>
          <w:tcPr>
            <w:tcW w:w="1024" w:type="pct"/>
            <w:vAlign w:val="center"/>
          </w:tcPr>
          <w:p w:rsidR="00677954" w:rsidRPr="00677954" w:rsidRDefault="00D442E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72" w:type="pct"/>
            <w:vAlign w:val="center"/>
          </w:tcPr>
          <w:p w:rsidR="00677954" w:rsidRPr="00677954" w:rsidRDefault="00D442E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044" w:type="pct"/>
            <w:vAlign w:val="center"/>
          </w:tcPr>
          <w:p w:rsidR="00677954" w:rsidRPr="00677954" w:rsidRDefault="00D442E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115,3</w:t>
            </w:r>
          </w:p>
        </w:tc>
      </w:tr>
      <w:tr w:rsidR="00677954" w:rsidRPr="00993C93" w:rsidTr="00677954">
        <w:trPr>
          <w:trHeight w:val="20"/>
          <w:jc w:val="center"/>
        </w:trPr>
        <w:tc>
          <w:tcPr>
            <w:tcW w:w="2060" w:type="pct"/>
            <w:vAlign w:val="bottom"/>
          </w:tcPr>
          <w:p w:rsidR="00677954" w:rsidRPr="008C1EAC" w:rsidRDefault="00677954" w:rsidP="00056DA9">
            <w:pPr>
              <w:widowControl w:val="0"/>
              <w:ind w:left="113"/>
              <w:rPr>
                <w:rFonts w:ascii="Arial" w:hAnsi="Arial"/>
                <w:sz w:val="24"/>
                <w:szCs w:val="24"/>
              </w:rPr>
            </w:pPr>
            <w:r w:rsidRPr="008C1EAC">
              <w:rPr>
                <w:rFonts w:ascii="Arial" w:hAnsi="Arial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024" w:type="pct"/>
            <w:vAlign w:val="center"/>
          </w:tcPr>
          <w:p w:rsidR="00677954" w:rsidRPr="00677954" w:rsidRDefault="00D442E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872" w:type="pct"/>
            <w:vAlign w:val="center"/>
          </w:tcPr>
          <w:p w:rsidR="00677954" w:rsidRPr="00677954" w:rsidRDefault="00D442E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044" w:type="pct"/>
            <w:vAlign w:val="center"/>
          </w:tcPr>
          <w:p w:rsidR="00677954" w:rsidRPr="00677954" w:rsidRDefault="00D442E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117,0</w:t>
            </w:r>
          </w:p>
        </w:tc>
      </w:tr>
      <w:tr w:rsidR="00677954" w:rsidRPr="00993C93" w:rsidTr="00677954">
        <w:trPr>
          <w:trHeight w:val="20"/>
          <w:jc w:val="center"/>
        </w:trPr>
        <w:tc>
          <w:tcPr>
            <w:tcW w:w="2060" w:type="pct"/>
            <w:vAlign w:val="bottom"/>
          </w:tcPr>
          <w:p w:rsidR="00677954" w:rsidRPr="008C1EAC" w:rsidRDefault="00677954" w:rsidP="00056DA9">
            <w:pPr>
              <w:widowControl w:val="0"/>
              <w:ind w:left="113"/>
              <w:rPr>
                <w:rFonts w:ascii="Arial" w:hAnsi="Arial"/>
                <w:sz w:val="24"/>
                <w:szCs w:val="24"/>
              </w:rPr>
            </w:pPr>
            <w:r w:rsidRPr="008C1EAC">
              <w:rPr>
                <w:rFonts w:ascii="Arial" w:hAnsi="Arial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024" w:type="pct"/>
            <w:vAlign w:val="center"/>
          </w:tcPr>
          <w:p w:rsidR="00677954" w:rsidRPr="00677954" w:rsidRDefault="00D442E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872" w:type="pct"/>
            <w:vAlign w:val="center"/>
          </w:tcPr>
          <w:p w:rsidR="00677954" w:rsidRPr="00677954" w:rsidRDefault="00D442E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044" w:type="pct"/>
            <w:vAlign w:val="center"/>
          </w:tcPr>
          <w:p w:rsidR="00677954" w:rsidRPr="00677954" w:rsidRDefault="00D442E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114,8</w:t>
            </w:r>
          </w:p>
        </w:tc>
      </w:tr>
      <w:tr w:rsidR="00677954" w:rsidRPr="00993C93" w:rsidTr="00677954">
        <w:trPr>
          <w:trHeight w:val="20"/>
          <w:jc w:val="center"/>
        </w:trPr>
        <w:tc>
          <w:tcPr>
            <w:tcW w:w="2060" w:type="pct"/>
            <w:vAlign w:val="bottom"/>
          </w:tcPr>
          <w:p w:rsidR="00677954" w:rsidRPr="008C1EAC" w:rsidRDefault="00677954" w:rsidP="00056DA9">
            <w:pPr>
              <w:widowControl w:val="0"/>
              <w:ind w:left="113"/>
              <w:rPr>
                <w:rFonts w:ascii="Arial" w:hAnsi="Arial"/>
                <w:sz w:val="24"/>
                <w:szCs w:val="24"/>
              </w:rPr>
            </w:pPr>
            <w:r w:rsidRPr="008C1EAC">
              <w:rPr>
                <w:rFonts w:ascii="Arial" w:hAnsi="Arial"/>
                <w:sz w:val="24"/>
                <w:szCs w:val="24"/>
              </w:rPr>
              <w:t>Услуги</w:t>
            </w:r>
          </w:p>
        </w:tc>
        <w:tc>
          <w:tcPr>
            <w:tcW w:w="1024" w:type="pct"/>
            <w:vAlign w:val="center"/>
          </w:tcPr>
          <w:p w:rsidR="00677954" w:rsidRPr="00677954" w:rsidRDefault="00D442E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872" w:type="pct"/>
            <w:vAlign w:val="center"/>
          </w:tcPr>
          <w:p w:rsidR="00677954" w:rsidRPr="00677954" w:rsidRDefault="00D442E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044" w:type="pct"/>
            <w:vAlign w:val="center"/>
          </w:tcPr>
          <w:p w:rsidR="00677954" w:rsidRPr="00677954" w:rsidRDefault="00D442E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113,9</w:t>
            </w:r>
          </w:p>
        </w:tc>
      </w:tr>
    </w:tbl>
    <w:p w:rsidR="00BB0987" w:rsidRPr="004B2C44" w:rsidRDefault="00BB0987" w:rsidP="00656285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5968"/>
          <w:sz w:val="16"/>
          <w:szCs w:val="16"/>
          <w:lang w:eastAsia="ru-RU"/>
        </w:rPr>
      </w:pPr>
    </w:p>
    <w:p w:rsidR="00B37DEA" w:rsidRDefault="00EB6B51" w:rsidP="00E4645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В </w:t>
      </w:r>
      <w:r w:rsidR="00144883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июл</w:t>
      </w:r>
      <w:r w:rsidR="00A72BA8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е</w:t>
      </w:r>
      <w:r w:rsidR="00B37DEA"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20</w:t>
      </w:r>
      <w:r w:rsidR="00BA38BE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2</w:t>
      </w:r>
      <w:r w:rsidR="00667893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2</w:t>
      </w:r>
      <w:r w:rsidR="00306346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года </w:t>
      </w:r>
      <w:r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по отношению </w:t>
      </w:r>
      <w:r w:rsidR="00306346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к </w:t>
      </w:r>
      <w:r w:rsidR="00144883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июл</w:t>
      </w:r>
      <w:r w:rsidR="00A72BA8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ю</w:t>
      </w:r>
      <w:r w:rsidR="00B37DEA"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20</w:t>
      </w:r>
      <w:r w:rsidR="00667893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21</w:t>
      </w:r>
      <w:r w:rsidR="00B37DEA"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года</w:t>
      </w:r>
      <w:r w:rsidRPr="00EB6B51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(з</w:t>
      </w:r>
      <w:r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а год</w:t>
      </w:r>
      <w:r w:rsidR="00B37DEA"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) 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п</w:t>
      </w:r>
      <w:r w:rsidR="001256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отребительских цен составил </w:t>
      </w:r>
      <w:r w:rsidR="00D44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115,3</w:t>
      </w:r>
      <w:r w:rsid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</w:t>
      </w:r>
      <w:r w:rsidR="00C05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Среди наблюдаемых </w:t>
      </w:r>
      <w:r w:rsid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547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5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товаров и услуг </w:t>
      </w:r>
      <w:r w:rsidR="00F37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="00A55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 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сложил</w:t>
      </w:r>
      <w:r w:rsidR="00F37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F37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следующим образом:</w:t>
      </w:r>
    </w:p>
    <w:p w:rsidR="00F373CD" w:rsidRPr="00FF511F" w:rsidRDefault="008F36C7" w:rsidP="00E46452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снизились цены по</w:t>
      </w:r>
      <w:r w:rsidR="007A467E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F373CD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позициям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3CD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8B2826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3CD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 и услуг;</w:t>
      </w:r>
    </w:p>
    <w:p w:rsidR="00BD0749" w:rsidRPr="00FF511F" w:rsidRDefault="00BB4C8F" w:rsidP="00E46452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 цен </w:t>
      </w:r>
      <w:r w:rsidR="00B37DEA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превышал уровень инфляции по </w:t>
      </w:r>
      <w:r w:rsidR="007B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266</w:t>
      </w:r>
      <w:r w:rsidR="00AA1CB2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позициям</w:t>
      </w:r>
      <w:r w:rsidR="00BD0749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37DEA" w:rsidRPr="00A37759" w:rsidRDefault="00BD0749" w:rsidP="00E46452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 цен превышал уровень </w:t>
      </w:r>
      <w:r w:rsidR="00627F23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инфляции по </w:t>
      </w:r>
      <w:r w:rsidR="007B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239</w:t>
      </w:r>
      <w:r w:rsidR="00B2436B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F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позициям</w:t>
      </w:r>
      <w:r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54A3" w:rsidRPr="00640CD4" w:rsidRDefault="00D254A3" w:rsidP="00BF1E58">
      <w:pPr>
        <w:widowControl w:val="0"/>
        <w:spacing w:after="0" w:line="228" w:lineRule="auto"/>
        <w:ind w:firstLine="709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A409B" w:rsidRPr="00640CD4" w:rsidRDefault="00BA409B" w:rsidP="008C1EAC">
      <w:pPr>
        <w:widowControl w:val="0"/>
        <w:spacing w:after="0" w:line="240" w:lineRule="auto"/>
        <w:jc w:val="center"/>
        <w:rPr>
          <w:rFonts w:ascii="Arial" w:hAnsi="Arial" w:cs="Arial"/>
          <w:color w:val="C00000"/>
          <w:sz w:val="16"/>
          <w:szCs w:val="16"/>
        </w:rPr>
      </w:pP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Группировка </w:t>
      </w:r>
      <w:r w:rsidR="00A13EA0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потребительских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товаров</w:t>
      </w:r>
      <w:r w:rsidR="009F0BD3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и услуг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по темпам роста </w:t>
      </w:r>
      <w:r w:rsidR="00A13EA0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(снижения) 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цен 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br/>
      </w:r>
    </w:p>
    <w:tbl>
      <w:tblPr>
        <w:tblStyle w:val="a9"/>
        <w:tblW w:w="4876" w:type="pct"/>
        <w:jc w:val="center"/>
        <w:shd w:val="clear" w:color="auto" w:fill="FFFFFF" w:themeFill="background1"/>
        <w:tblLook w:val="04A0"/>
      </w:tblPr>
      <w:tblGrid>
        <w:gridCol w:w="3435"/>
        <w:gridCol w:w="3432"/>
        <w:gridCol w:w="3434"/>
      </w:tblGrid>
      <w:tr w:rsidR="00C06F66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93CDDD"/>
            <w:vAlign w:val="center"/>
          </w:tcPr>
          <w:p w:rsidR="00C06F66" w:rsidRPr="008C1EAC" w:rsidRDefault="00C06F66" w:rsidP="008C1EA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 xml:space="preserve">Темп роста </w:t>
            </w:r>
            <w:r w:rsidRPr="008C1EAC">
              <w:rPr>
                <w:rFonts w:ascii="Arial" w:hAnsi="Arial" w:cs="Arial"/>
                <w:b/>
                <w:sz w:val="24"/>
                <w:szCs w:val="24"/>
              </w:rPr>
              <w:br/>
              <w:t>(снижения) цен, %</w:t>
            </w:r>
          </w:p>
        </w:tc>
        <w:tc>
          <w:tcPr>
            <w:tcW w:w="1666" w:type="pct"/>
            <w:shd w:val="clear" w:color="auto" w:fill="93CDDD"/>
            <w:vAlign w:val="center"/>
          </w:tcPr>
          <w:p w:rsidR="00C06F66" w:rsidRPr="008C1EAC" w:rsidRDefault="00C06F66" w:rsidP="008C1EA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 xml:space="preserve">Количество </w:t>
            </w:r>
            <w:r w:rsidR="00EE7DAD" w:rsidRPr="008C1EA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C1EAC">
              <w:rPr>
                <w:rFonts w:ascii="Arial" w:hAnsi="Arial" w:cs="Arial"/>
                <w:b/>
                <w:sz w:val="24"/>
                <w:szCs w:val="24"/>
              </w:rPr>
              <w:t>товаров</w:t>
            </w:r>
            <w:r w:rsidR="00EE7DAD" w:rsidRPr="008C1EAC">
              <w:rPr>
                <w:rFonts w:ascii="Arial" w:hAnsi="Arial" w:cs="Arial"/>
                <w:b/>
                <w:sz w:val="24"/>
                <w:szCs w:val="24"/>
              </w:rPr>
              <w:t xml:space="preserve"> и услуг,</w:t>
            </w:r>
            <w:r w:rsidRPr="008C1E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7DAD" w:rsidRPr="008C1EA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C1EAC">
              <w:rPr>
                <w:rFonts w:ascii="Arial" w:hAnsi="Arial" w:cs="Arial"/>
                <w:b/>
                <w:sz w:val="24"/>
                <w:szCs w:val="24"/>
              </w:rPr>
              <w:t>единиц</w:t>
            </w:r>
          </w:p>
        </w:tc>
        <w:tc>
          <w:tcPr>
            <w:tcW w:w="1667" w:type="pct"/>
            <w:shd w:val="clear" w:color="auto" w:fill="93CDDD"/>
            <w:vAlign w:val="center"/>
          </w:tcPr>
          <w:p w:rsidR="00C06F66" w:rsidRPr="008C1EAC" w:rsidRDefault="00C06F66" w:rsidP="008C1EA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>Доля в общем числе наблюдаемых товаров</w:t>
            </w:r>
            <w:r w:rsidR="00EE7DAD" w:rsidRPr="008C1E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7DAD" w:rsidRPr="008C1EAC">
              <w:rPr>
                <w:rFonts w:ascii="Arial" w:hAnsi="Arial" w:cs="Arial"/>
                <w:b/>
                <w:sz w:val="24"/>
                <w:szCs w:val="24"/>
              </w:rPr>
              <w:br/>
              <w:t>и услуг</w:t>
            </w:r>
            <w:r w:rsidRPr="008C1EA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64586" w:rsidRPr="008C1EAC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305A91" w:rsidRPr="00C06F66" w:rsidTr="00836A3B">
        <w:trPr>
          <w:trHeight w:val="85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305A91" w:rsidP="008C1E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C1EAC">
              <w:rPr>
                <w:rFonts w:ascii="Arial" w:hAnsi="Arial" w:cs="Arial"/>
                <w:sz w:val="24"/>
                <w:szCs w:val="24"/>
              </w:rPr>
              <w:t>До 100,0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8C1EAC" w:rsidRDefault="007B1D47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7B1D47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305A91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305A91" w:rsidP="008C1E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C1EAC">
              <w:rPr>
                <w:rFonts w:ascii="Arial" w:hAnsi="Arial" w:cs="Arial"/>
                <w:sz w:val="24"/>
                <w:szCs w:val="24"/>
              </w:rPr>
              <w:t>100,0-</w:t>
            </w:r>
            <w:r w:rsidR="0098278C" w:rsidRPr="008C1EAC">
              <w:rPr>
                <w:rFonts w:ascii="Arial" w:hAnsi="Arial" w:cs="Arial"/>
                <w:sz w:val="24"/>
                <w:szCs w:val="24"/>
              </w:rPr>
              <w:t>1</w:t>
            </w:r>
            <w:r w:rsidR="009C6A21">
              <w:rPr>
                <w:rFonts w:ascii="Arial" w:hAnsi="Arial" w:cs="Arial"/>
                <w:sz w:val="24"/>
                <w:szCs w:val="24"/>
              </w:rPr>
              <w:t>1</w:t>
            </w:r>
            <w:r w:rsidR="00677954">
              <w:rPr>
                <w:rFonts w:ascii="Arial" w:hAnsi="Arial" w:cs="Arial"/>
                <w:sz w:val="24"/>
                <w:szCs w:val="24"/>
              </w:rPr>
              <w:t>5,</w:t>
            </w:r>
            <w:r w:rsidR="004729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8C1EAC" w:rsidRDefault="007B1D47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7B1D47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</w:tr>
      <w:tr w:rsidR="00305A91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BB1066" w:rsidP="008C1E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115,4</w:t>
            </w:r>
            <w:r w:rsidR="00305A91" w:rsidRPr="008C1EAC">
              <w:rPr>
                <w:rFonts w:ascii="Arial" w:hAnsi="Arial" w:cs="Arial"/>
                <w:sz w:val="24"/>
                <w:szCs w:val="24"/>
              </w:rPr>
              <w:t xml:space="preserve"> и выше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8C1EAC" w:rsidRDefault="007B1D47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7B1D47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43,7</w:t>
            </w:r>
          </w:p>
        </w:tc>
      </w:tr>
      <w:tr w:rsidR="00305A91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0018CF" w:rsidP="008C1E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из них свыше 14</w:t>
            </w:r>
            <w:r w:rsidR="00305A91" w:rsidRPr="008C1E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8C1EAC" w:rsidRDefault="007B1D47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7B1D47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C06F66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C06F66" w:rsidRPr="008C1EAC" w:rsidRDefault="00C06F66" w:rsidP="008C1EA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C06F66" w:rsidRPr="008C1EAC" w:rsidRDefault="00B822E8" w:rsidP="008C1EA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>547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C06F66" w:rsidRPr="008C1EAC" w:rsidRDefault="00CD52B6" w:rsidP="008C1EA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BA409B" w:rsidRPr="004B2C44" w:rsidRDefault="00BA409B" w:rsidP="00364510">
      <w:pPr>
        <w:pStyle w:val="a3"/>
        <w:widowControl w:val="0"/>
        <w:rPr>
          <w:sz w:val="16"/>
          <w:szCs w:val="16"/>
        </w:rPr>
      </w:pPr>
    </w:p>
    <w:p w:rsidR="007A490B" w:rsidRDefault="00F067D0" w:rsidP="00E4645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Значительное </w:t>
      </w:r>
      <w:r w:rsidR="00A90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цен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(более 40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процентов) наблюдалось по </w:t>
      </w:r>
      <w:r w:rsidR="009F74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90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5A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позици</w:t>
      </w:r>
      <w:r w:rsidR="009F74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B6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F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наименований </w:t>
      </w:r>
      <w:r w:rsidR="00EB6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="006835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услуг</w:t>
      </w:r>
      <w:r w:rsidR="007A49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4032A" w:rsidRPr="0097086E" w:rsidRDefault="007A490B" w:rsidP="00E46452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</w:t>
      </w:r>
      <w:r w:rsidR="0062415F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уппе продовольственных товаров:</w:t>
      </w:r>
      <w:r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D6244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C36C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лук репчатый – на 71,8</w:t>
      </w:r>
      <w:r w:rsidR="00C36CBC" w:rsidRPr="00C36C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36C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процента, маргарин – на 44,6, кальмары мороженые – на 43,5, кофе натуральный в зернах </w:t>
      </w:r>
      <w:r w:rsidR="00CE6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36C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молотый – на 41,6, горох и фасоль</w:t>
      </w:r>
      <w:r w:rsidR="008E212C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346D8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DB06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36C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40,7</w:t>
      </w:r>
      <w:r w:rsidR="00314F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C36C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овощи замороженные </w:t>
      </w:r>
      <w:r w:rsidR="003B7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gramStart"/>
      <w:r w:rsidR="003B7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="003B7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40</w:t>
      </w:r>
      <w:r w:rsidR="00C36C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,2</w:t>
      </w:r>
      <w:r w:rsidR="00F160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</w:t>
      </w:r>
      <w:r w:rsidR="0097086E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83EBF" w:rsidRDefault="007A490B" w:rsidP="00E46452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груп</w:t>
      </w:r>
      <w:r w:rsidR="0062415F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 непродовольственных товаров:</w:t>
      </w:r>
      <w:r w:rsidR="009D6244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="00145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«Ацетилсалициловую кислоту</w:t>
      </w:r>
      <w:r w:rsidR="009A0102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(Аспирин отечественный)»</w:t>
      </w:r>
      <w:r w:rsidR="009A0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13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24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98,7</w:t>
      </w:r>
      <w:r w:rsidR="003B77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</w:t>
      </w:r>
      <w:r w:rsidR="009A0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624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спички – на 53,6, тетрадь школьную – на 53,2, дезодорант – на 49,8, мыло хозяйственное – на 48,9, мыло туалетное и шприцы одноразовые – в равной степени на 47,4, </w:t>
      </w:r>
      <w:r w:rsidR="00960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крем для рук – на 47, </w:t>
      </w:r>
      <w:r w:rsidR="00960612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960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текло оконное листовое – на 46,5, шины для легкового автомобиля – на 45,2, легковой автомобиль иностранной марки новый – на 42,3, прокладки</w:t>
      </w:r>
      <w:proofErr w:type="gramEnd"/>
      <w:r w:rsidR="00960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960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женские</w:t>
      </w:r>
      <w:proofErr w:type="gramEnd"/>
      <w:r w:rsidR="00960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гигиенические</w:t>
      </w:r>
      <w:r w:rsidR="009A0102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</w:t>
      </w:r>
      <w:r w:rsidR="00960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41,8</w:t>
      </w:r>
      <w:r w:rsidR="00F160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960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мыло туалетное </w:t>
      </w:r>
      <w:r w:rsidR="00CE6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60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жидкое – на 41,4</w:t>
      </w:r>
      <w:r w:rsidR="00D67D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93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</w:t>
      </w:r>
      <w:r w:rsidR="00B83EBF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B206E" w:rsidRPr="001C1E7E" w:rsidRDefault="001C1E7E" w:rsidP="00E46452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0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группе</w:t>
      </w:r>
      <w:r w:rsidR="00693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услуг: </w:t>
      </w:r>
      <w:r w:rsidR="00443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E0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полет в салоне экономического класса самолета – </w:t>
      </w:r>
      <w:r w:rsidR="00CE6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E0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52,6 процента, </w:t>
      </w:r>
      <w:r w:rsidR="00D13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ксер</w:t>
      </w:r>
      <w:r w:rsidR="00DE0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окопирование документа – на 52,1</w:t>
      </w:r>
      <w:r w:rsidR="00391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</w:t>
      </w:r>
      <w:r w:rsidR="00621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364AA" w:rsidRDefault="00AF1431" w:rsidP="00E46452">
      <w:pPr>
        <w:widowControl w:val="0"/>
        <w:spacing w:before="6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Значительное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цен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(более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 процентов) наблюдалось по </w:t>
      </w:r>
      <w:r w:rsidR="002A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9B0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60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позициям 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</w:t>
      </w:r>
      <w:r w:rsidR="00E60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764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="0063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услуг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3158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A41B3F" w:rsidRP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Ацетилцистеин</w:t>
      </w:r>
      <w:proofErr w:type="spellEnd"/>
      <w:r w:rsidR="00A41B3F" w:rsidRP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(АЦЦ)</w:t>
      </w:r>
      <w:r w:rsidR="003158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646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</w:t>
      </w:r>
      <w:r w:rsidR="009B0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</w:t>
      </w:r>
      <w:r w:rsidR="007D0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91007" w:rsidRPr="004E7B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2A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9B0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оцентов</w:t>
      </w:r>
      <w:r w:rsidR="00A41B3F" w:rsidRPr="004E7B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A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поездки </w:t>
      </w:r>
      <w:r w:rsidR="00CE6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A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отдельн</w:t>
      </w:r>
      <w:r w:rsidR="005D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 страны Сре</w:t>
      </w:r>
      <w:r w:rsidR="009B0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 Азии – на 30,5, свеклу столовую – на 25,6</w:t>
      </w:r>
      <w:r w:rsidR="00570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9B0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9B0FF9" w:rsidRPr="00570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литы древесностружечные, ориентированно-стружечные </w:t>
      </w:r>
      <w:r w:rsidR="009B0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 22,8, «</w:t>
      </w:r>
      <w:proofErr w:type="spellStart"/>
      <w:r w:rsidR="009B0FF9" w:rsidRP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Эналаприл</w:t>
      </w:r>
      <w:proofErr w:type="spellEnd"/>
      <w:r w:rsidR="009B0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– на 21,1, газовое моторное топливо – на 20,7, </w:t>
      </w:r>
      <w:r w:rsid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A41B3F" w:rsidRP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Амоксициллин</w:t>
      </w:r>
      <w:proofErr w:type="spellEnd"/>
      <w:r w:rsidR="00A41B3F" w:rsidRP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proofErr w:type="spellStart"/>
      <w:r w:rsidR="00A41B3F" w:rsidRP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клавулановой</w:t>
      </w:r>
      <w:proofErr w:type="spellEnd"/>
      <w:r w:rsidR="00A41B3F" w:rsidRP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кислотой</w:t>
      </w:r>
      <w:r w:rsidR="00C11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–</w:t>
      </w:r>
      <w:r w:rsidR="009B0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20,6</w:t>
      </w:r>
      <w:r w:rsid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0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металлочерепицу – на 18,5, поездки в отдельные страны Южной Азии – на 15,6, п</w:t>
      </w:r>
      <w:r w:rsidR="009B0FF9" w:rsidRPr="00570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оездки </w:t>
      </w:r>
      <w:r w:rsidR="00CE6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B0FF9" w:rsidRPr="00570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отдельные страны Ближнего Востока</w:t>
      </w:r>
      <w:r w:rsidR="009B0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15,3, капусту белокочанную – на 15, поездки </w:t>
      </w:r>
      <w:r w:rsidR="00CE6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B0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отдельные страны Юго-Восточной Азии </w:t>
      </w:r>
      <w:r w:rsidR="005B1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поездку</w:t>
      </w:r>
      <w:r w:rsidR="005B1821" w:rsidRPr="009B0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отдых в Египет</w:t>
      </w:r>
      <w:r w:rsidR="005B1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0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5B1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равной степени </w:t>
      </w:r>
      <w:r w:rsidR="009B0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14,5,</w:t>
      </w:r>
      <w:r w:rsidR="005B1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5B1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Цефтриаксон</w:t>
      </w:r>
      <w:proofErr w:type="spellEnd"/>
      <w:r w:rsidR="005B1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– на 13,9, огурцы свежие – </w:t>
      </w:r>
      <w:proofErr w:type="gramStart"/>
      <w:r w:rsidR="005B1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="005B1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11 </w:t>
      </w:r>
      <w:r w:rsid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</w:t>
      </w:r>
      <w:r w:rsidR="005B1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6364AA" w:rsidSect="00C1185C">
      <w:pgSz w:w="11906" w:h="16838"/>
      <w:pgMar w:top="568" w:right="566" w:bottom="142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F9" w:rsidRDefault="009B0FF9" w:rsidP="00C1185C">
      <w:pPr>
        <w:spacing w:after="0" w:line="240" w:lineRule="auto"/>
      </w:pPr>
      <w:r>
        <w:separator/>
      </w:r>
    </w:p>
  </w:endnote>
  <w:endnote w:type="continuationSeparator" w:id="0">
    <w:p w:rsidR="009B0FF9" w:rsidRDefault="009B0FF9" w:rsidP="00C1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F9" w:rsidRDefault="009B0FF9" w:rsidP="00C1185C">
      <w:pPr>
        <w:spacing w:after="0" w:line="240" w:lineRule="auto"/>
      </w:pPr>
      <w:r>
        <w:separator/>
      </w:r>
    </w:p>
  </w:footnote>
  <w:footnote w:type="continuationSeparator" w:id="0">
    <w:p w:rsidR="009B0FF9" w:rsidRDefault="009B0FF9" w:rsidP="00C11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38BF"/>
    <w:multiLevelType w:val="hybridMultilevel"/>
    <w:tmpl w:val="6B260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F54535"/>
    <w:multiLevelType w:val="hybridMultilevel"/>
    <w:tmpl w:val="ACDE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3CE"/>
    <w:rsid w:val="000018CF"/>
    <w:rsid w:val="000020F2"/>
    <w:rsid w:val="00012D27"/>
    <w:rsid w:val="000231F6"/>
    <w:rsid w:val="0002399D"/>
    <w:rsid w:val="000310D3"/>
    <w:rsid w:val="0003204F"/>
    <w:rsid w:val="00032D30"/>
    <w:rsid w:val="000453EC"/>
    <w:rsid w:val="00054D0C"/>
    <w:rsid w:val="00056DA9"/>
    <w:rsid w:val="000579B2"/>
    <w:rsid w:val="000644FA"/>
    <w:rsid w:val="00072CC9"/>
    <w:rsid w:val="00073286"/>
    <w:rsid w:val="0007408F"/>
    <w:rsid w:val="00076CB4"/>
    <w:rsid w:val="000812DF"/>
    <w:rsid w:val="00083F9E"/>
    <w:rsid w:val="00084AE0"/>
    <w:rsid w:val="00084BA7"/>
    <w:rsid w:val="000A02B8"/>
    <w:rsid w:val="000A10A8"/>
    <w:rsid w:val="000A2735"/>
    <w:rsid w:val="000A2DDF"/>
    <w:rsid w:val="000A3327"/>
    <w:rsid w:val="000A4AA6"/>
    <w:rsid w:val="000A628E"/>
    <w:rsid w:val="000B3216"/>
    <w:rsid w:val="000C0487"/>
    <w:rsid w:val="000C1CEB"/>
    <w:rsid w:val="000C2D24"/>
    <w:rsid w:val="000D204A"/>
    <w:rsid w:val="000D30C8"/>
    <w:rsid w:val="000D4DAE"/>
    <w:rsid w:val="000D5F77"/>
    <w:rsid w:val="000E4B1B"/>
    <w:rsid w:val="000E79E0"/>
    <w:rsid w:val="001017AB"/>
    <w:rsid w:val="00107C87"/>
    <w:rsid w:val="00111299"/>
    <w:rsid w:val="00111EC0"/>
    <w:rsid w:val="00112EF5"/>
    <w:rsid w:val="00123409"/>
    <w:rsid w:val="0012372E"/>
    <w:rsid w:val="00123E15"/>
    <w:rsid w:val="00124F79"/>
    <w:rsid w:val="00125627"/>
    <w:rsid w:val="00130E16"/>
    <w:rsid w:val="00132F55"/>
    <w:rsid w:val="00137536"/>
    <w:rsid w:val="001420CB"/>
    <w:rsid w:val="001427CC"/>
    <w:rsid w:val="0014305B"/>
    <w:rsid w:val="00143D1C"/>
    <w:rsid w:val="00144883"/>
    <w:rsid w:val="001458C9"/>
    <w:rsid w:val="00147CCD"/>
    <w:rsid w:val="00154518"/>
    <w:rsid w:val="00156DF7"/>
    <w:rsid w:val="0015799F"/>
    <w:rsid w:val="00162216"/>
    <w:rsid w:val="001628EB"/>
    <w:rsid w:val="001718B1"/>
    <w:rsid w:val="001826F4"/>
    <w:rsid w:val="001830B0"/>
    <w:rsid w:val="001853DE"/>
    <w:rsid w:val="001855D6"/>
    <w:rsid w:val="00187FE6"/>
    <w:rsid w:val="001A7049"/>
    <w:rsid w:val="001B2729"/>
    <w:rsid w:val="001B71FC"/>
    <w:rsid w:val="001B75C3"/>
    <w:rsid w:val="001C0148"/>
    <w:rsid w:val="001C1E7E"/>
    <w:rsid w:val="001C41DD"/>
    <w:rsid w:val="001D078E"/>
    <w:rsid w:val="001D51CB"/>
    <w:rsid w:val="001F3337"/>
    <w:rsid w:val="001F7063"/>
    <w:rsid w:val="002024AC"/>
    <w:rsid w:val="00203B53"/>
    <w:rsid w:val="0020638F"/>
    <w:rsid w:val="00207366"/>
    <w:rsid w:val="00207889"/>
    <w:rsid w:val="00210F83"/>
    <w:rsid w:val="00210FF1"/>
    <w:rsid w:val="002225B0"/>
    <w:rsid w:val="0023078E"/>
    <w:rsid w:val="00231788"/>
    <w:rsid w:val="00233110"/>
    <w:rsid w:val="002343AE"/>
    <w:rsid w:val="002417FF"/>
    <w:rsid w:val="00250834"/>
    <w:rsid w:val="00252F52"/>
    <w:rsid w:val="00256F0A"/>
    <w:rsid w:val="002579ED"/>
    <w:rsid w:val="00257F4F"/>
    <w:rsid w:val="00262E2D"/>
    <w:rsid w:val="002713B0"/>
    <w:rsid w:val="00273B89"/>
    <w:rsid w:val="002754DB"/>
    <w:rsid w:val="00277C90"/>
    <w:rsid w:val="00277E27"/>
    <w:rsid w:val="00280370"/>
    <w:rsid w:val="002807C5"/>
    <w:rsid w:val="0028103D"/>
    <w:rsid w:val="002814A6"/>
    <w:rsid w:val="00283A94"/>
    <w:rsid w:val="00286128"/>
    <w:rsid w:val="00290344"/>
    <w:rsid w:val="00292880"/>
    <w:rsid w:val="00297E57"/>
    <w:rsid w:val="002A13CA"/>
    <w:rsid w:val="002A1866"/>
    <w:rsid w:val="002A34C0"/>
    <w:rsid w:val="002A35A4"/>
    <w:rsid w:val="002A516E"/>
    <w:rsid w:val="002A54D6"/>
    <w:rsid w:val="002B166A"/>
    <w:rsid w:val="002B3339"/>
    <w:rsid w:val="002B4DFB"/>
    <w:rsid w:val="002C3FA3"/>
    <w:rsid w:val="002D2AD7"/>
    <w:rsid w:val="002D6488"/>
    <w:rsid w:val="002D78A7"/>
    <w:rsid w:val="002E00EF"/>
    <w:rsid w:val="002E3DF2"/>
    <w:rsid w:val="002E4414"/>
    <w:rsid w:val="002E551F"/>
    <w:rsid w:val="002E7E50"/>
    <w:rsid w:val="002F54F1"/>
    <w:rsid w:val="00301D59"/>
    <w:rsid w:val="00304E6A"/>
    <w:rsid w:val="00305A91"/>
    <w:rsid w:val="003060E2"/>
    <w:rsid w:val="00306346"/>
    <w:rsid w:val="003066C6"/>
    <w:rsid w:val="00310FBE"/>
    <w:rsid w:val="00314F31"/>
    <w:rsid w:val="00315098"/>
    <w:rsid w:val="00315811"/>
    <w:rsid w:val="00322B29"/>
    <w:rsid w:val="00325D0B"/>
    <w:rsid w:val="00327B1E"/>
    <w:rsid w:val="00330F50"/>
    <w:rsid w:val="0034737D"/>
    <w:rsid w:val="00357D17"/>
    <w:rsid w:val="0036023D"/>
    <w:rsid w:val="00364510"/>
    <w:rsid w:val="00365BB6"/>
    <w:rsid w:val="003853D1"/>
    <w:rsid w:val="00387AD7"/>
    <w:rsid w:val="00390B8F"/>
    <w:rsid w:val="00391D6B"/>
    <w:rsid w:val="003956A0"/>
    <w:rsid w:val="00395E35"/>
    <w:rsid w:val="003975C4"/>
    <w:rsid w:val="003A39E4"/>
    <w:rsid w:val="003B4C77"/>
    <w:rsid w:val="003B771A"/>
    <w:rsid w:val="003C3E26"/>
    <w:rsid w:val="003C6E38"/>
    <w:rsid w:val="003D3281"/>
    <w:rsid w:val="003D51EC"/>
    <w:rsid w:val="003E4150"/>
    <w:rsid w:val="003E52F0"/>
    <w:rsid w:val="003E5543"/>
    <w:rsid w:val="003E72A5"/>
    <w:rsid w:val="003F0FD2"/>
    <w:rsid w:val="003F1EAC"/>
    <w:rsid w:val="003F4663"/>
    <w:rsid w:val="003F5891"/>
    <w:rsid w:val="003F681C"/>
    <w:rsid w:val="00407B69"/>
    <w:rsid w:val="004167D4"/>
    <w:rsid w:val="00416C97"/>
    <w:rsid w:val="00417DB5"/>
    <w:rsid w:val="00424660"/>
    <w:rsid w:val="00424C24"/>
    <w:rsid w:val="004278A3"/>
    <w:rsid w:val="004335FE"/>
    <w:rsid w:val="00433B4E"/>
    <w:rsid w:val="00436CEF"/>
    <w:rsid w:val="00443429"/>
    <w:rsid w:val="00443993"/>
    <w:rsid w:val="00444FB3"/>
    <w:rsid w:val="00445CE3"/>
    <w:rsid w:val="00447A25"/>
    <w:rsid w:val="00457042"/>
    <w:rsid w:val="004628C1"/>
    <w:rsid w:val="004679C4"/>
    <w:rsid w:val="00470455"/>
    <w:rsid w:val="0047299C"/>
    <w:rsid w:val="00472F27"/>
    <w:rsid w:val="004776D5"/>
    <w:rsid w:val="00480F5B"/>
    <w:rsid w:val="00482D59"/>
    <w:rsid w:val="00483605"/>
    <w:rsid w:val="00484146"/>
    <w:rsid w:val="00487ABA"/>
    <w:rsid w:val="0049290D"/>
    <w:rsid w:val="00495F16"/>
    <w:rsid w:val="00497078"/>
    <w:rsid w:val="004A0A4E"/>
    <w:rsid w:val="004B1BA8"/>
    <w:rsid w:val="004B237B"/>
    <w:rsid w:val="004B2C44"/>
    <w:rsid w:val="004B3FE0"/>
    <w:rsid w:val="004C1BF2"/>
    <w:rsid w:val="004C2326"/>
    <w:rsid w:val="004C7F9E"/>
    <w:rsid w:val="004D1A5A"/>
    <w:rsid w:val="004D6BE5"/>
    <w:rsid w:val="004E03B6"/>
    <w:rsid w:val="004E46EC"/>
    <w:rsid w:val="004E7BFE"/>
    <w:rsid w:val="004F4EEF"/>
    <w:rsid w:val="004F50BB"/>
    <w:rsid w:val="004F6A12"/>
    <w:rsid w:val="004F6E7C"/>
    <w:rsid w:val="00501797"/>
    <w:rsid w:val="00505B54"/>
    <w:rsid w:val="0050647B"/>
    <w:rsid w:val="00510300"/>
    <w:rsid w:val="005130B8"/>
    <w:rsid w:val="00513650"/>
    <w:rsid w:val="00515437"/>
    <w:rsid w:val="005245EC"/>
    <w:rsid w:val="00531128"/>
    <w:rsid w:val="005320BC"/>
    <w:rsid w:val="00532A36"/>
    <w:rsid w:val="005346D8"/>
    <w:rsid w:val="00542C15"/>
    <w:rsid w:val="00551DA6"/>
    <w:rsid w:val="0056110A"/>
    <w:rsid w:val="005611AC"/>
    <w:rsid w:val="00564628"/>
    <w:rsid w:val="00564681"/>
    <w:rsid w:val="005654D4"/>
    <w:rsid w:val="00567CA7"/>
    <w:rsid w:val="00570A00"/>
    <w:rsid w:val="00570F3D"/>
    <w:rsid w:val="00571C91"/>
    <w:rsid w:val="0057285F"/>
    <w:rsid w:val="00575693"/>
    <w:rsid w:val="0057630B"/>
    <w:rsid w:val="00583410"/>
    <w:rsid w:val="005834E9"/>
    <w:rsid w:val="00593B86"/>
    <w:rsid w:val="00594B79"/>
    <w:rsid w:val="005A184A"/>
    <w:rsid w:val="005A1B64"/>
    <w:rsid w:val="005A5819"/>
    <w:rsid w:val="005A78B0"/>
    <w:rsid w:val="005B1821"/>
    <w:rsid w:val="005B3E96"/>
    <w:rsid w:val="005B4AF1"/>
    <w:rsid w:val="005B531C"/>
    <w:rsid w:val="005B6DD3"/>
    <w:rsid w:val="005B770F"/>
    <w:rsid w:val="005C1FDE"/>
    <w:rsid w:val="005C420E"/>
    <w:rsid w:val="005D02BD"/>
    <w:rsid w:val="005D2C3E"/>
    <w:rsid w:val="005D3136"/>
    <w:rsid w:val="005D39B7"/>
    <w:rsid w:val="005D5130"/>
    <w:rsid w:val="005E3626"/>
    <w:rsid w:val="005F1611"/>
    <w:rsid w:val="005F2613"/>
    <w:rsid w:val="00606280"/>
    <w:rsid w:val="0060644A"/>
    <w:rsid w:val="006211AA"/>
    <w:rsid w:val="0062415F"/>
    <w:rsid w:val="00624E8F"/>
    <w:rsid w:val="00627AE4"/>
    <w:rsid w:val="00627F23"/>
    <w:rsid w:val="0063007F"/>
    <w:rsid w:val="0063101F"/>
    <w:rsid w:val="00635098"/>
    <w:rsid w:val="006364AA"/>
    <w:rsid w:val="006368B7"/>
    <w:rsid w:val="00636A00"/>
    <w:rsid w:val="00636E68"/>
    <w:rsid w:val="00640CD4"/>
    <w:rsid w:val="00646507"/>
    <w:rsid w:val="0065073E"/>
    <w:rsid w:val="00651DB9"/>
    <w:rsid w:val="006535DC"/>
    <w:rsid w:val="00656285"/>
    <w:rsid w:val="00656665"/>
    <w:rsid w:val="00656DBD"/>
    <w:rsid w:val="00666BA5"/>
    <w:rsid w:val="00667893"/>
    <w:rsid w:val="00672EA7"/>
    <w:rsid w:val="0067786B"/>
    <w:rsid w:val="00677954"/>
    <w:rsid w:val="00681376"/>
    <w:rsid w:val="006835A0"/>
    <w:rsid w:val="00686B8B"/>
    <w:rsid w:val="00691007"/>
    <w:rsid w:val="006928A4"/>
    <w:rsid w:val="006934B2"/>
    <w:rsid w:val="006938E4"/>
    <w:rsid w:val="006938F5"/>
    <w:rsid w:val="0069598E"/>
    <w:rsid w:val="00696B43"/>
    <w:rsid w:val="006A0EEB"/>
    <w:rsid w:val="006A1BAE"/>
    <w:rsid w:val="006A2607"/>
    <w:rsid w:val="006A5FE6"/>
    <w:rsid w:val="006B26B4"/>
    <w:rsid w:val="006B2B9D"/>
    <w:rsid w:val="006B2EB0"/>
    <w:rsid w:val="006D34EA"/>
    <w:rsid w:val="006D366C"/>
    <w:rsid w:val="006D5941"/>
    <w:rsid w:val="006D6226"/>
    <w:rsid w:val="006D6B03"/>
    <w:rsid w:val="006D7777"/>
    <w:rsid w:val="006E05D1"/>
    <w:rsid w:val="006E268A"/>
    <w:rsid w:val="006E4D77"/>
    <w:rsid w:val="006F0CF9"/>
    <w:rsid w:val="006F2B96"/>
    <w:rsid w:val="006F3F8C"/>
    <w:rsid w:val="006F4932"/>
    <w:rsid w:val="006F56EA"/>
    <w:rsid w:val="006F5A69"/>
    <w:rsid w:val="00700CA4"/>
    <w:rsid w:val="007010E6"/>
    <w:rsid w:val="007045F0"/>
    <w:rsid w:val="00707155"/>
    <w:rsid w:val="0071215F"/>
    <w:rsid w:val="00712F98"/>
    <w:rsid w:val="00713072"/>
    <w:rsid w:val="007150D8"/>
    <w:rsid w:val="00715B22"/>
    <w:rsid w:val="007166D2"/>
    <w:rsid w:val="00724AFE"/>
    <w:rsid w:val="00730897"/>
    <w:rsid w:val="00730D3E"/>
    <w:rsid w:val="0073293F"/>
    <w:rsid w:val="007347C1"/>
    <w:rsid w:val="00734A6D"/>
    <w:rsid w:val="00740EB8"/>
    <w:rsid w:val="00745C95"/>
    <w:rsid w:val="00747B85"/>
    <w:rsid w:val="0076454A"/>
    <w:rsid w:val="00766141"/>
    <w:rsid w:val="007745C0"/>
    <w:rsid w:val="007761F0"/>
    <w:rsid w:val="00781D33"/>
    <w:rsid w:val="00782102"/>
    <w:rsid w:val="00786CE6"/>
    <w:rsid w:val="00787246"/>
    <w:rsid w:val="0079104F"/>
    <w:rsid w:val="00794A26"/>
    <w:rsid w:val="007A2CFF"/>
    <w:rsid w:val="007A467E"/>
    <w:rsid w:val="007A490B"/>
    <w:rsid w:val="007B0483"/>
    <w:rsid w:val="007B0F79"/>
    <w:rsid w:val="007B1D47"/>
    <w:rsid w:val="007B5B13"/>
    <w:rsid w:val="007C44F9"/>
    <w:rsid w:val="007C50EE"/>
    <w:rsid w:val="007C71A6"/>
    <w:rsid w:val="007C77DE"/>
    <w:rsid w:val="007D00B3"/>
    <w:rsid w:val="007D7ADF"/>
    <w:rsid w:val="007E6E4E"/>
    <w:rsid w:val="007E6E75"/>
    <w:rsid w:val="007F3CA8"/>
    <w:rsid w:val="007F4DA0"/>
    <w:rsid w:val="007F525E"/>
    <w:rsid w:val="00800A80"/>
    <w:rsid w:val="00801037"/>
    <w:rsid w:val="008055D3"/>
    <w:rsid w:val="00805DBC"/>
    <w:rsid w:val="008073C8"/>
    <w:rsid w:val="008074FB"/>
    <w:rsid w:val="00807691"/>
    <w:rsid w:val="00810168"/>
    <w:rsid w:val="008106BE"/>
    <w:rsid w:val="008117C3"/>
    <w:rsid w:val="00815260"/>
    <w:rsid w:val="008256E2"/>
    <w:rsid w:val="00834228"/>
    <w:rsid w:val="00836A3B"/>
    <w:rsid w:val="00836A80"/>
    <w:rsid w:val="00845520"/>
    <w:rsid w:val="008457AC"/>
    <w:rsid w:val="00846BC3"/>
    <w:rsid w:val="0089086F"/>
    <w:rsid w:val="008958A7"/>
    <w:rsid w:val="00896A95"/>
    <w:rsid w:val="00897C2B"/>
    <w:rsid w:val="008A0FEF"/>
    <w:rsid w:val="008A71EA"/>
    <w:rsid w:val="008B2826"/>
    <w:rsid w:val="008B3998"/>
    <w:rsid w:val="008B60F2"/>
    <w:rsid w:val="008B6545"/>
    <w:rsid w:val="008C1EAC"/>
    <w:rsid w:val="008C4C52"/>
    <w:rsid w:val="008C7CF0"/>
    <w:rsid w:val="008D0CBB"/>
    <w:rsid w:val="008D29A1"/>
    <w:rsid w:val="008D4410"/>
    <w:rsid w:val="008D5EC6"/>
    <w:rsid w:val="008E0C62"/>
    <w:rsid w:val="008E212C"/>
    <w:rsid w:val="008E5847"/>
    <w:rsid w:val="008E69C4"/>
    <w:rsid w:val="008E70A9"/>
    <w:rsid w:val="008F0736"/>
    <w:rsid w:val="008F36C7"/>
    <w:rsid w:val="008F44FB"/>
    <w:rsid w:val="00900E44"/>
    <w:rsid w:val="00903D4F"/>
    <w:rsid w:val="00917695"/>
    <w:rsid w:val="00923B0B"/>
    <w:rsid w:val="00930214"/>
    <w:rsid w:val="00930C2F"/>
    <w:rsid w:val="0093188D"/>
    <w:rsid w:val="0094032A"/>
    <w:rsid w:val="009551A0"/>
    <w:rsid w:val="00955321"/>
    <w:rsid w:val="00956D35"/>
    <w:rsid w:val="00957466"/>
    <w:rsid w:val="009576E6"/>
    <w:rsid w:val="00960612"/>
    <w:rsid w:val="009619A9"/>
    <w:rsid w:val="00961CD3"/>
    <w:rsid w:val="00964A76"/>
    <w:rsid w:val="00970120"/>
    <w:rsid w:val="0097086E"/>
    <w:rsid w:val="00972100"/>
    <w:rsid w:val="00972366"/>
    <w:rsid w:val="009742EC"/>
    <w:rsid w:val="00974A66"/>
    <w:rsid w:val="009770A0"/>
    <w:rsid w:val="009822F3"/>
    <w:rsid w:val="0098278C"/>
    <w:rsid w:val="00984097"/>
    <w:rsid w:val="00991F47"/>
    <w:rsid w:val="009924A4"/>
    <w:rsid w:val="00993338"/>
    <w:rsid w:val="00993C93"/>
    <w:rsid w:val="009A0102"/>
    <w:rsid w:val="009A56B7"/>
    <w:rsid w:val="009B0FF9"/>
    <w:rsid w:val="009C00CD"/>
    <w:rsid w:val="009C6A21"/>
    <w:rsid w:val="009D6244"/>
    <w:rsid w:val="009E3F58"/>
    <w:rsid w:val="009E4815"/>
    <w:rsid w:val="009E5143"/>
    <w:rsid w:val="009F0636"/>
    <w:rsid w:val="009F0BD3"/>
    <w:rsid w:val="009F2798"/>
    <w:rsid w:val="009F74B0"/>
    <w:rsid w:val="00A00858"/>
    <w:rsid w:val="00A10249"/>
    <w:rsid w:val="00A11640"/>
    <w:rsid w:val="00A125C6"/>
    <w:rsid w:val="00A12FF0"/>
    <w:rsid w:val="00A13EA0"/>
    <w:rsid w:val="00A16B97"/>
    <w:rsid w:val="00A22E05"/>
    <w:rsid w:val="00A2446B"/>
    <w:rsid w:val="00A25D06"/>
    <w:rsid w:val="00A26DC1"/>
    <w:rsid w:val="00A36C8E"/>
    <w:rsid w:val="00A37759"/>
    <w:rsid w:val="00A41B3F"/>
    <w:rsid w:val="00A439BB"/>
    <w:rsid w:val="00A45884"/>
    <w:rsid w:val="00A46546"/>
    <w:rsid w:val="00A46BCF"/>
    <w:rsid w:val="00A50084"/>
    <w:rsid w:val="00A5171A"/>
    <w:rsid w:val="00A5540F"/>
    <w:rsid w:val="00A57B40"/>
    <w:rsid w:val="00A64586"/>
    <w:rsid w:val="00A66A10"/>
    <w:rsid w:val="00A67B89"/>
    <w:rsid w:val="00A70D19"/>
    <w:rsid w:val="00A72BA8"/>
    <w:rsid w:val="00A75A4B"/>
    <w:rsid w:val="00A75ED1"/>
    <w:rsid w:val="00A7793C"/>
    <w:rsid w:val="00A82011"/>
    <w:rsid w:val="00A855C0"/>
    <w:rsid w:val="00A85D5E"/>
    <w:rsid w:val="00A90D8C"/>
    <w:rsid w:val="00A915AE"/>
    <w:rsid w:val="00AA037A"/>
    <w:rsid w:val="00AA1CB2"/>
    <w:rsid w:val="00AA276A"/>
    <w:rsid w:val="00AA30A1"/>
    <w:rsid w:val="00AA69B6"/>
    <w:rsid w:val="00AA7803"/>
    <w:rsid w:val="00AB37DA"/>
    <w:rsid w:val="00AC1A66"/>
    <w:rsid w:val="00AE1C6D"/>
    <w:rsid w:val="00AE292C"/>
    <w:rsid w:val="00AE31A1"/>
    <w:rsid w:val="00AF1431"/>
    <w:rsid w:val="00AF1C91"/>
    <w:rsid w:val="00AF4D9A"/>
    <w:rsid w:val="00AF70E9"/>
    <w:rsid w:val="00B03778"/>
    <w:rsid w:val="00B0456B"/>
    <w:rsid w:val="00B10279"/>
    <w:rsid w:val="00B10454"/>
    <w:rsid w:val="00B115C2"/>
    <w:rsid w:val="00B116E5"/>
    <w:rsid w:val="00B1200E"/>
    <w:rsid w:val="00B14917"/>
    <w:rsid w:val="00B14D8E"/>
    <w:rsid w:val="00B160D2"/>
    <w:rsid w:val="00B2436B"/>
    <w:rsid w:val="00B26142"/>
    <w:rsid w:val="00B3567D"/>
    <w:rsid w:val="00B35B5C"/>
    <w:rsid w:val="00B36109"/>
    <w:rsid w:val="00B37DEA"/>
    <w:rsid w:val="00B42A56"/>
    <w:rsid w:val="00B53674"/>
    <w:rsid w:val="00B538EA"/>
    <w:rsid w:val="00B565DA"/>
    <w:rsid w:val="00B566DF"/>
    <w:rsid w:val="00B63D67"/>
    <w:rsid w:val="00B65224"/>
    <w:rsid w:val="00B66992"/>
    <w:rsid w:val="00B66EAE"/>
    <w:rsid w:val="00B67431"/>
    <w:rsid w:val="00B7077B"/>
    <w:rsid w:val="00B76784"/>
    <w:rsid w:val="00B778D1"/>
    <w:rsid w:val="00B8151F"/>
    <w:rsid w:val="00B822E8"/>
    <w:rsid w:val="00B82617"/>
    <w:rsid w:val="00B83EBF"/>
    <w:rsid w:val="00B868DF"/>
    <w:rsid w:val="00B90F3D"/>
    <w:rsid w:val="00B92438"/>
    <w:rsid w:val="00B96DA3"/>
    <w:rsid w:val="00BA1F34"/>
    <w:rsid w:val="00BA38BE"/>
    <w:rsid w:val="00BA409B"/>
    <w:rsid w:val="00BA5F8A"/>
    <w:rsid w:val="00BB0987"/>
    <w:rsid w:val="00BB1066"/>
    <w:rsid w:val="00BB19BD"/>
    <w:rsid w:val="00BB1EB9"/>
    <w:rsid w:val="00BB4396"/>
    <w:rsid w:val="00BB4C8F"/>
    <w:rsid w:val="00BB59F4"/>
    <w:rsid w:val="00BC36CD"/>
    <w:rsid w:val="00BD0749"/>
    <w:rsid w:val="00BD5431"/>
    <w:rsid w:val="00BD6033"/>
    <w:rsid w:val="00BD6AA5"/>
    <w:rsid w:val="00BD7B81"/>
    <w:rsid w:val="00BF0FBA"/>
    <w:rsid w:val="00BF1E58"/>
    <w:rsid w:val="00BF3741"/>
    <w:rsid w:val="00BF4DDC"/>
    <w:rsid w:val="00BF6CBE"/>
    <w:rsid w:val="00C01534"/>
    <w:rsid w:val="00C05D19"/>
    <w:rsid w:val="00C06F66"/>
    <w:rsid w:val="00C1185C"/>
    <w:rsid w:val="00C12014"/>
    <w:rsid w:val="00C17451"/>
    <w:rsid w:val="00C360C1"/>
    <w:rsid w:val="00C36CBC"/>
    <w:rsid w:val="00C36F86"/>
    <w:rsid w:val="00C416C3"/>
    <w:rsid w:val="00C431CC"/>
    <w:rsid w:val="00C46911"/>
    <w:rsid w:val="00C5661B"/>
    <w:rsid w:val="00C5671B"/>
    <w:rsid w:val="00C61554"/>
    <w:rsid w:val="00C63C9C"/>
    <w:rsid w:val="00C73B6B"/>
    <w:rsid w:val="00C81291"/>
    <w:rsid w:val="00C85ADE"/>
    <w:rsid w:val="00C96F6F"/>
    <w:rsid w:val="00C97182"/>
    <w:rsid w:val="00C977AC"/>
    <w:rsid w:val="00CA2C4C"/>
    <w:rsid w:val="00CA46D7"/>
    <w:rsid w:val="00CA580F"/>
    <w:rsid w:val="00CA5E9A"/>
    <w:rsid w:val="00CB2604"/>
    <w:rsid w:val="00CB4EE7"/>
    <w:rsid w:val="00CB5AA0"/>
    <w:rsid w:val="00CC2EAC"/>
    <w:rsid w:val="00CC3755"/>
    <w:rsid w:val="00CC3B4D"/>
    <w:rsid w:val="00CD0869"/>
    <w:rsid w:val="00CD156C"/>
    <w:rsid w:val="00CD2706"/>
    <w:rsid w:val="00CD4822"/>
    <w:rsid w:val="00CD52B6"/>
    <w:rsid w:val="00CD6C65"/>
    <w:rsid w:val="00CE1E05"/>
    <w:rsid w:val="00CE31A2"/>
    <w:rsid w:val="00CE4F3E"/>
    <w:rsid w:val="00CE64BB"/>
    <w:rsid w:val="00CE66BF"/>
    <w:rsid w:val="00CF032E"/>
    <w:rsid w:val="00CF0CB4"/>
    <w:rsid w:val="00D0239B"/>
    <w:rsid w:val="00D02D16"/>
    <w:rsid w:val="00D13CA5"/>
    <w:rsid w:val="00D142F9"/>
    <w:rsid w:val="00D254A3"/>
    <w:rsid w:val="00D31890"/>
    <w:rsid w:val="00D31D51"/>
    <w:rsid w:val="00D36BF1"/>
    <w:rsid w:val="00D442E3"/>
    <w:rsid w:val="00D46530"/>
    <w:rsid w:val="00D46C94"/>
    <w:rsid w:val="00D54FF2"/>
    <w:rsid w:val="00D6424A"/>
    <w:rsid w:val="00D647D2"/>
    <w:rsid w:val="00D66C03"/>
    <w:rsid w:val="00D67D7D"/>
    <w:rsid w:val="00D7155F"/>
    <w:rsid w:val="00D717E5"/>
    <w:rsid w:val="00D76566"/>
    <w:rsid w:val="00D800B3"/>
    <w:rsid w:val="00D92648"/>
    <w:rsid w:val="00D9334D"/>
    <w:rsid w:val="00D95CF2"/>
    <w:rsid w:val="00D9653D"/>
    <w:rsid w:val="00D972F8"/>
    <w:rsid w:val="00DA45A6"/>
    <w:rsid w:val="00DA55A1"/>
    <w:rsid w:val="00DB0661"/>
    <w:rsid w:val="00DB25A5"/>
    <w:rsid w:val="00DB2BB7"/>
    <w:rsid w:val="00DB7034"/>
    <w:rsid w:val="00DB76D6"/>
    <w:rsid w:val="00DC23C1"/>
    <w:rsid w:val="00DC285B"/>
    <w:rsid w:val="00DC3728"/>
    <w:rsid w:val="00DC4E55"/>
    <w:rsid w:val="00DC5DD1"/>
    <w:rsid w:val="00DD1A55"/>
    <w:rsid w:val="00DD717A"/>
    <w:rsid w:val="00DD7F32"/>
    <w:rsid w:val="00DE0EBA"/>
    <w:rsid w:val="00DE22F1"/>
    <w:rsid w:val="00DE33CE"/>
    <w:rsid w:val="00DE361E"/>
    <w:rsid w:val="00DE37E8"/>
    <w:rsid w:val="00DE66A3"/>
    <w:rsid w:val="00DE7790"/>
    <w:rsid w:val="00DF049F"/>
    <w:rsid w:val="00DF1780"/>
    <w:rsid w:val="00DF547E"/>
    <w:rsid w:val="00E05B3D"/>
    <w:rsid w:val="00E129CC"/>
    <w:rsid w:val="00E138F2"/>
    <w:rsid w:val="00E14DD8"/>
    <w:rsid w:val="00E23E42"/>
    <w:rsid w:val="00E26009"/>
    <w:rsid w:val="00E27D4B"/>
    <w:rsid w:val="00E32CB8"/>
    <w:rsid w:val="00E3373A"/>
    <w:rsid w:val="00E40068"/>
    <w:rsid w:val="00E43965"/>
    <w:rsid w:val="00E44ED2"/>
    <w:rsid w:val="00E460BA"/>
    <w:rsid w:val="00E46452"/>
    <w:rsid w:val="00E569CB"/>
    <w:rsid w:val="00E60B18"/>
    <w:rsid w:val="00E615FD"/>
    <w:rsid w:val="00E616A1"/>
    <w:rsid w:val="00E6371D"/>
    <w:rsid w:val="00E67084"/>
    <w:rsid w:val="00E67796"/>
    <w:rsid w:val="00E724CE"/>
    <w:rsid w:val="00E752A0"/>
    <w:rsid w:val="00E8012E"/>
    <w:rsid w:val="00E8115C"/>
    <w:rsid w:val="00E81F2A"/>
    <w:rsid w:val="00E85356"/>
    <w:rsid w:val="00E85F02"/>
    <w:rsid w:val="00E87A5E"/>
    <w:rsid w:val="00E9435D"/>
    <w:rsid w:val="00E944F3"/>
    <w:rsid w:val="00EA0462"/>
    <w:rsid w:val="00EA2AF9"/>
    <w:rsid w:val="00EB206E"/>
    <w:rsid w:val="00EB6B51"/>
    <w:rsid w:val="00EC6EEA"/>
    <w:rsid w:val="00ED2611"/>
    <w:rsid w:val="00ED6F6F"/>
    <w:rsid w:val="00EE0EC8"/>
    <w:rsid w:val="00EE30D7"/>
    <w:rsid w:val="00EE355E"/>
    <w:rsid w:val="00EE7DAD"/>
    <w:rsid w:val="00EF2CD8"/>
    <w:rsid w:val="00EF75AF"/>
    <w:rsid w:val="00F00244"/>
    <w:rsid w:val="00F00351"/>
    <w:rsid w:val="00F02710"/>
    <w:rsid w:val="00F02B06"/>
    <w:rsid w:val="00F03238"/>
    <w:rsid w:val="00F055E5"/>
    <w:rsid w:val="00F067D0"/>
    <w:rsid w:val="00F12354"/>
    <w:rsid w:val="00F13225"/>
    <w:rsid w:val="00F16007"/>
    <w:rsid w:val="00F165E6"/>
    <w:rsid w:val="00F16AE1"/>
    <w:rsid w:val="00F227E6"/>
    <w:rsid w:val="00F23F0A"/>
    <w:rsid w:val="00F31413"/>
    <w:rsid w:val="00F373CD"/>
    <w:rsid w:val="00F4128F"/>
    <w:rsid w:val="00F4565C"/>
    <w:rsid w:val="00F47277"/>
    <w:rsid w:val="00F56C5F"/>
    <w:rsid w:val="00F76C5D"/>
    <w:rsid w:val="00F812B1"/>
    <w:rsid w:val="00F83A7A"/>
    <w:rsid w:val="00F91FFB"/>
    <w:rsid w:val="00F948A0"/>
    <w:rsid w:val="00F9597B"/>
    <w:rsid w:val="00F972AB"/>
    <w:rsid w:val="00FA18AF"/>
    <w:rsid w:val="00FB78B7"/>
    <w:rsid w:val="00FB7A2B"/>
    <w:rsid w:val="00FC3C26"/>
    <w:rsid w:val="00FD1056"/>
    <w:rsid w:val="00FD59C6"/>
    <w:rsid w:val="00FD5B42"/>
    <w:rsid w:val="00FE0490"/>
    <w:rsid w:val="00FE6928"/>
    <w:rsid w:val="00FE7F65"/>
    <w:rsid w:val="00FF08F1"/>
    <w:rsid w:val="00FF511F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B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5B42"/>
    <w:pPr>
      <w:spacing w:after="0" w:line="264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B4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A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7210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1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185C"/>
  </w:style>
  <w:style w:type="paragraph" w:styleId="ad">
    <w:name w:val="footer"/>
    <w:basedOn w:val="a"/>
    <w:link w:val="ae"/>
    <w:uiPriority w:val="99"/>
    <w:unhideWhenUsed/>
    <w:rsid w:val="00C1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1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4B9FF-089E-46C0-AD24-C466D20D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P24_kazakovaev</dc:creator>
  <cp:lastModifiedBy>P24_KarchmitME</cp:lastModifiedBy>
  <cp:revision>113</cp:revision>
  <cp:lastPrinted>2022-07-11T08:19:00Z</cp:lastPrinted>
  <dcterms:created xsi:type="dcterms:W3CDTF">2021-08-09T09:54:00Z</dcterms:created>
  <dcterms:modified xsi:type="dcterms:W3CDTF">2022-08-10T08:14:00Z</dcterms:modified>
</cp:coreProperties>
</file>